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BF" w:rsidRDefault="002F2EBF" w:rsidP="002F2E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Руси</w:t>
      </w:r>
    </w:p>
    <w:p w:rsidR="00FF3617" w:rsidRDefault="000601AF" w:rsidP="002F2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безусловно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события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упоминание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о рус</w:t>
      </w:r>
      <w:r w:rsidR="00F12657">
        <w:rPr>
          <w:rFonts w:ascii="Times New Roman" w:hAnsi="Times New Roman" w:cs="Times New Roman"/>
          <w:sz w:val="24"/>
          <w:szCs w:val="24"/>
        </w:rPr>
        <w:t>ич</w:t>
      </w:r>
      <w:r w:rsidRPr="00F12657">
        <w:rPr>
          <w:rFonts w:ascii="Times New Roman" w:hAnsi="Times New Roman" w:cs="Times New Roman"/>
          <w:sz w:val="24"/>
          <w:szCs w:val="24"/>
        </w:rPr>
        <w:t xml:space="preserve">ах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датируется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530 годом.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Немного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позже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, в 860 году,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сос</w:t>
      </w:r>
      <w:r w:rsidR="000553F9" w:rsidRPr="00F12657">
        <w:rPr>
          <w:rFonts w:ascii="Times New Roman" w:hAnsi="Times New Roman" w:cs="Times New Roman"/>
          <w:sz w:val="24"/>
          <w:szCs w:val="24"/>
        </w:rPr>
        <w:t>т</w:t>
      </w:r>
      <w:r w:rsidRPr="00F12657">
        <w:rPr>
          <w:rFonts w:ascii="Times New Roman" w:hAnsi="Times New Roman" w:cs="Times New Roman"/>
          <w:sz w:val="24"/>
          <w:szCs w:val="24"/>
        </w:rPr>
        <w:t>оялся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первый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поход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смелого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657">
        <w:rPr>
          <w:rFonts w:ascii="Times New Roman" w:hAnsi="Times New Roman" w:cs="Times New Roman"/>
          <w:sz w:val="24"/>
          <w:szCs w:val="24"/>
        </w:rPr>
        <w:t>народа</w:t>
      </w:r>
      <w:proofErr w:type="spellEnd"/>
      <w:r w:rsidRPr="00F12657">
        <w:rPr>
          <w:rFonts w:ascii="Times New Roman" w:hAnsi="Times New Roman" w:cs="Times New Roman"/>
          <w:sz w:val="24"/>
          <w:szCs w:val="24"/>
        </w:rPr>
        <w:t xml:space="preserve"> на Константинополь.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Правление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киевских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князей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повлияло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расширение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те</w:t>
      </w:r>
      <w:r w:rsidR="00F12657">
        <w:rPr>
          <w:rFonts w:ascii="Times New Roman" w:hAnsi="Times New Roman" w:cs="Times New Roman"/>
          <w:sz w:val="24"/>
          <w:szCs w:val="24"/>
        </w:rPr>
        <w:t>р</w:t>
      </w:r>
      <w:r w:rsidR="000553F9" w:rsidRPr="00F12657">
        <w:rPr>
          <w:rFonts w:ascii="Times New Roman" w:hAnsi="Times New Roman" w:cs="Times New Roman"/>
          <w:sz w:val="24"/>
          <w:szCs w:val="24"/>
        </w:rPr>
        <w:t>ритории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Киевской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Руси, но и на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письменности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граждан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Наконец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, с 988 годом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связывают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начало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величественной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эпохи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F9" w:rsidRPr="00F12657">
        <w:rPr>
          <w:rFonts w:ascii="Times New Roman" w:hAnsi="Times New Roman" w:cs="Times New Roman"/>
          <w:sz w:val="24"/>
          <w:szCs w:val="24"/>
        </w:rPr>
        <w:t>Родины</w:t>
      </w:r>
      <w:proofErr w:type="spellEnd"/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r w:rsidR="00A35590" w:rsidRPr="00F12657">
        <w:rPr>
          <w:rFonts w:ascii="Times New Roman" w:hAnsi="Times New Roman" w:cs="Times New Roman"/>
          <w:sz w:val="24"/>
          <w:szCs w:val="24"/>
        </w:rPr>
        <w:t>–</w:t>
      </w:r>
      <w:r w:rsidR="000553F9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крещение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Руси и,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соответственно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провозглашение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христианства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0CB7" w:rsidRPr="00F1265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310CB7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CB7" w:rsidRPr="00F12657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="00310CB7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CB7" w:rsidRPr="00F12657">
        <w:rPr>
          <w:rFonts w:ascii="Times New Roman" w:hAnsi="Times New Roman" w:cs="Times New Roman"/>
          <w:sz w:val="24"/>
          <w:szCs w:val="24"/>
        </w:rPr>
        <w:t>закономерным</w:t>
      </w:r>
      <w:proofErr w:type="spellEnd"/>
      <w:r w:rsidR="00310CB7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CB7" w:rsidRPr="00F12657">
        <w:rPr>
          <w:rFonts w:ascii="Times New Roman" w:hAnsi="Times New Roman" w:cs="Times New Roman"/>
          <w:sz w:val="24"/>
          <w:szCs w:val="24"/>
        </w:rPr>
        <w:t>явлением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укрепление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государства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требовало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принятия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единой</w:t>
      </w:r>
      <w:proofErr w:type="spellEnd"/>
      <w:r w:rsidR="002E0A8E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8E" w:rsidRPr="00F12657">
        <w:rPr>
          <w:rFonts w:ascii="Times New Roman" w:hAnsi="Times New Roman" w:cs="Times New Roman"/>
          <w:sz w:val="24"/>
          <w:szCs w:val="24"/>
        </w:rPr>
        <w:t>веры</w:t>
      </w:r>
      <w:proofErr w:type="spellEnd"/>
      <w:r w:rsidR="00310CB7" w:rsidRPr="00F12657">
        <w:rPr>
          <w:rFonts w:ascii="Times New Roman" w:hAnsi="Times New Roman" w:cs="Times New Roman"/>
          <w:sz w:val="24"/>
          <w:szCs w:val="24"/>
        </w:rPr>
        <w:t xml:space="preserve">. </w:t>
      </w:r>
      <w:r w:rsidR="00A35590" w:rsidRPr="00F1265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тех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пор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событие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почитается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православным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народом на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государственном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уровне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сопровождается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массовыми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гуляньями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просветительскими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90" w:rsidRPr="00F12657">
        <w:rPr>
          <w:rFonts w:ascii="Times New Roman" w:hAnsi="Times New Roman" w:cs="Times New Roman"/>
          <w:sz w:val="24"/>
          <w:szCs w:val="24"/>
        </w:rPr>
        <w:t>м</w:t>
      </w:r>
      <w:r w:rsidR="00F12657">
        <w:rPr>
          <w:rFonts w:ascii="Times New Roman" w:hAnsi="Times New Roman" w:cs="Times New Roman"/>
          <w:sz w:val="24"/>
          <w:szCs w:val="24"/>
        </w:rPr>
        <w:t>е</w:t>
      </w:r>
      <w:r w:rsidR="00A35590" w:rsidRPr="00F12657">
        <w:rPr>
          <w:rFonts w:ascii="Times New Roman" w:hAnsi="Times New Roman" w:cs="Times New Roman"/>
          <w:sz w:val="24"/>
          <w:szCs w:val="24"/>
        </w:rPr>
        <w:t>роприятиями</w:t>
      </w:r>
      <w:proofErr w:type="spellEnd"/>
      <w:r w:rsidR="00A35590" w:rsidRPr="00F12657">
        <w:rPr>
          <w:rFonts w:ascii="Times New Roman" w:hAnsi="Times New Roman" w:cs="Times New Roman"/>
          <w:sz w:val="24"/>
          <w:szCs w:val="24"/>
        </w:rPr>
        <w:t>.</w:t>
      </w:r>
    </w:p>
    <w:p w:rsidR="002F2EBF" w:rsidRDefault="002F2EBF" w:rsidP="002F2EB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Садоводство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древние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</w:p>
    <w:p w:rsidR="00A35590" w:rsidRDefault="00A35590" w:rsidP="00060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тем, наша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издревле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славилась не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религией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способностью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мастеров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к ремеслу,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земледелию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прочей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примеру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территория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нынешней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далеком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прошлом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частью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огромного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государства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Киевской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Руси,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всегда</w:t>
      </w:r>
      <w:proofErr w:type="spellEnd"/>
      <w:r w:rsidR="002130AB">
        <w:rPr>
          <w:rFonts w:ascii="Times New Roman" w:hAnsi="Times New Roman" w:cs="Times New Roman"/>
          <w:sz w:val="24"/>
          <w:szCs w:val="24"/>
        </w:rPr>
        <w:t xml:space="preserve"> являлась центром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0AB">
        <w:rPr>
          <w:rFonts w:ascii="Times New Roman" w:hAnsi="Times New Roman" w:cs="Times New Roman"/>
          <w:sz w:val="24"/>
          <w:szCs w:val="24"/>
        </w:rPr>
        <w:t>садоводства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Географическое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природные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ловкость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русичей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– все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способствовало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щедрому урожаю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плодовых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ягодных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культур.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Первые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сады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19">
        <w:rPr>
          <w:rFonts w:ascii="Times New Roman" w:hAnsi="Times New Roman" w:cs="Times New Roman"/>
          <w:sz w:val="24"/>
          <w:szCs w:val="24"/>
        </w:rPr>
        <w:t>матушкой-Москвой</w:t>
      </w:r>
      <w:proofErr w:type="spellEnd"/>
      <w:r w:rsidR="00965519">
        <w:rPr>
          <w:rFonts w:ascii="Times New Roman" w:hAnsi="Times New Roman" w:cs="Times New Roman"/>
          <w:sz w:val="24"/>
          <w:szCs w:val="24"/>
        </w:rPr>
        <w:t xml:space="preserve"> </w:t>
      </w:r>
      <w:r w:rsidR="001207F7">
        <w:rPr>
          <w:rFonts w:ascii="Times New Roman" w:hAnsi="Times New Roman" w:cs="Times New Roman"/>
          <w:sz w:val="24"/>
          <w:szCs w:val="24"/>
        </w:rPr>
        <w:t xml:space="preserve">появились,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благодаря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князю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Юрию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Долгорукому.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временем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занятие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так приглянулось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населению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быстро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распространилось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восток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север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. </w:t>
      </w:r>
      <w:r w:rsidR="002E3241">
        <w:rPr>
          <w:rFonts w:ascii="Times New Roman" w:hAnsi="Times New Roman" w:cs="Times New Roman"/>
          <w:sz w:val="24"/>
          <w:szCs w:val="24"/>
        </w:rPr>
        <w:t xml:space="preserve">Там,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нынешнее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расположилась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Болотная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площадь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засажен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Государев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сад,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радовал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своими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плодами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черешен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яблонь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красной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смородины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крыжовника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барбариса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жителей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200 лет. </w:t>
      </w:r>
      <w:r w:rsidR="001207F7">
        <w:rPr>
          <w:rFonts w:ascii="Times New Roman" w:hAnsi="Times New Roman" w:cs="Times New Roman"/>
          <w:sz w:val="24"/>
          <w:szCs w:val="24"/>
        </w:rPr>
        <w:t xml:space="preserve">Сам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Грозный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уделял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большое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данному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. </w:t>
      </w:r>
      <w:r w:rsidR="00AB23A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н</w:t>
      </w:r>
      <w:r w:rsidR="001207F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месте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нынешнего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Александровского</w:t>
      </w:r>
      <w:proofErr w:type="spellEnd"/>
      <w:r w:rsidR="00120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7F7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EBF">
        <w:rPr>
          <w:rFonts w:ascii="Times New Roman" w:hAnsi="Times New Roman" w:cs="Times New Roman"/>
          <w:sz w:val="24"/>
          <w:szCs w:val="24"/>
        </w:rPr>
        <w:t>располагался</w:t>
      </w:r>
      <w:proofErr w:type="spellEnd"/>
      <w:r w:rsidR="002F2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EBF">
        <w:rPr>
          <w:rFonts w:ascii="Times New Roman" w:hAnsi="Times New Roman" w:cs="Times New Roman"/>
          <w:sz w:val="24"/>
          <w:szCs w:val="24"/>
        </w:rPr>
        <w:t>Аптекарский</w:t>
      </w:r>
      <w:proofErr w:type="spellEnd"/>
      <w:r w:rsidR="002F2EBF">
        <w:rPr>
          <w:rFonts w:ascii="Times New Roman" w:hAnsi="Times New Roman" w:cs="Times New Roman"/>
          <w:sz w:val="24"/>
          <w:szCs w:val="24"/>
        </w:rPr>
        <w:t xml:space="preserve"> огород. </w:t>
      </w:r>
      <w:proofErr w:type="spellStart"/>
      <w:r w:rsidR="002F2EBF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="002F2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выращивали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кусты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ягод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плодовые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деревья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которых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известные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сегодня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сорты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груш</w:t>
      </w:r>
      <w:r w:rsidR="002E32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Царской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Волошской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яблонь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Скруты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Наливы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вишен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–</w:t>
      </w:r>
      <w:r w:rsidR="00D70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Кузьминской</w:t>
      </w:r>
      <w:proofErr w:type="spellEnd"/>
      <w:r w:rsidR="002E32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3241">
        <w:rPr>
          <w:rFonts w:ascii="Times New Roman" w:hAnsi="Times New Roman" w:cs="Times New Roman"/>
          <w:sz w:val="24"/>
          <w:szCs w:val="24"/>
        </w:rPr>
        <w:t>Любской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целебные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травы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B23A2">
        <w:rPr>
          <w:rFonts w:ascii="Times New Roman" w:hAnsi="Times New Roman" w:cs="Times New Roman"/>
          <w:sz w:val="24"/>
          <w:szCs w:val="24"/>
        </w:rPr>
        <w:t>овощи</w:t>
      </w:r>
      <w:proofErr w:type="spellEnd"/>
      <w:r w:rsidR="00AB23A2">
        <w:rPr>
          <w:rFonts w:ascii="Times New Roman" w:hAnsi="Times New Roman" w:cs="Times New Roman"/>
          <w:sz w:val="24"/>
          <w:szCs w:val="24"/>
        </w:rPr>
        <w:t>.</w:t>
      </w:r>
    </w:p>
    <w:p w:rsidR="002F2EBF" w:rsidRDefault="002F2EBF" w:rsidP="002F2E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огородничестве</w:t>
      </w:r>
      <w:proofErr w:type="spellEnd"/>
    </w:p>
    <w:p w:rsidR="00C6779F" w:rsidRDefault="00A35590" w:rsidP="00060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Несмотря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широкое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распространение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веры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те</w:t>
      </w:r>
      <w:r w:rsidR="002F2EBF">
        <w:rPr>
          <w:rFonts w:ascii="Times New Roman" w:hAnsi="Times New Roman" w:cs="Times New Roman"/>
          <w:sz w:val="24"/>
          <w:szCs w:val="24"/>
        </w:rPr>
        <w:t>р</w:t>
      </w:r>
      <w:r w:rsidR="00057528">
        <w:rPr>
          <w:rFonts w:ascii="Times New Roman" w:hAnsi="Times New Roman" w:cs="Times New Roman"/>
          <w:sz w:val="24"/>
          <w:szCs w:val="24"/>
        </w:rPr>
        <w:t>ритории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государства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Киевская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Русь и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активное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возведение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церквей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язычество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спешило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сдавать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528">
        <w:rPr>
          <w:rFonts w:ascii="Times New Roman" w:hAnsi="Times New Roman" w:cs="Times New Roman"/>
          <w:sz w:val="24"/>
          <w:szCs w:val="24"/>
        </w:rPr>
        <w:t>ушло</w:t>
      </w:r>
      <w:proofErr w:type="spellEnd"/>
      <w:r w:rsidR="00057528">
        <w:rPr>
          <w:rFonts w:ascii="Times New Roman" w:hAnsi="Times New Roman" w:cs="Times New Roman"/>
          <w:sz w:val="24"/>
          <w:szCs w:val="24"/>
        </w:rPr>
        <w:t xml:space="preserve"> </w:t>
      </w:r>
      <w:r w:rsidR="00310CB7">
        <w:rPr>
          <w:rFonts w:ascii="Times New Roman" w:hAnsi="Times New Roman" w:cs="Times New Roman"/>
          <w:sz w:val="24"/>
          <w:szCs w:val="24"/>
        </w:rPr>
        <w:t xml:space="preserve">«в </w:t>
      </w:r>
      <w:proofErr w:type="spellStart"/>
      <w:r w:rsidR="00310CB7">
        <w:rPr>
          <w:rFonts w:ascii="Times New Roman" w:hAnsi="Times New Roman" w:cs="Times New Roman"/>
          <w:sz w:val="24"/>
          <w:szCs w:val="24"/>
        </w:rPr>
        <w:t>тень</w:t>
      </w:r>
      <w:proofErr w:type="spellEnd"/>
      <w:r w:rsidR="00310CB7">
        <w:rPr>
          <w:rFonts w:ascii="Times New Roman" w:hAnsi="Times New Roman" w:cs="Times New Roman"/>
          <w:sz w:val="24"/>
          <w:szCs w:val="24"/>
        </w:rPr>
        <w:t xml:space="preserve">» и </w:t>
      </w:r>
      <w:r w:rsidR="002F2EBF">
        <w:rPr>
          <w:rFonts w:ascii="Times New Roman" w:hAnsi="Times New Roman" w:cs="Times New Roman"/>
          <w:sz w:val="24"/>
          <w:szCs w:val="24"/>
        </w:rPr>
        <w:t>п</w:t>
      </w:r>
      <w:r w:rsidR="00310CB7">
        <w:rPr>
          <w:rFonts w:ascii="Times New Roman" w:hAnsi="Times New Roman" w:cs="Times New Roman"/>
          <w:sz w:val="24"/>
          <w:szCs w:val="24"/>
        </w:rPr>
        <w:t xml:space="preserve">оселилось в </w:t>
      </w:r>
      <w:proofErr w:type="spellStart"/>
      <w:r w:rsidR="00310CB7">
        <w:rPr>
          <w:rFonts w:ascii="Times New Roman" w:hAnsi="Times New Roman" w:cs="Times New Roman"/>
          <w:sz w:val="24"/>
          <w:szCs w:val="24"/>
        </w:rPr>
        <w:t>сельской</w:t>
      </w:r>
      <w:proofErr w:type="spellEnd"/>
      <w:r w:rsidR="00310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CB7">
        <w:rPr>
          <w:rFonts w:ascii="Times New Roman" w:hAnsi="Times New Roman" w:cs="Times New Roman"/>
          <w:sz w:val="24"/>
          <w:szCs w:val="24"/>
        </w:rPr>
        <w:t>мес</w:t>
      </w:r>
      <w:r w:rsidR="002F2EBF">
        <w:rPr>
          <w:rFonts w:ascii="Times New Roman" w:hAnsi="Times New Roman" w:cs="Times New Roman"/>
          <w:sz w:val="24"/>
          <w:szCs w:val="24"/>
        </w:rPr>
        <w:t>т</w:t>
      </w:r>
      <w:r w:rsidR="00310CB7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310C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Потребовалось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лет,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вытеснить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установленные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веками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верования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Хотя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нельзя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утверждать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полном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исчезновении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язычества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: его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отголоски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переплелись с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христианской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религией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r w:rsidR="00F1265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существуют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и по сей день в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>.</w:t>
      </w:r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Возвращаясь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посткрещенскому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следует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заметить,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крестьяне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всю </w:t>
      </w:r>
      <w:r w:rsidR="00F12657">
        <w:rPr>
          <w:rFonts w:ascii="Times New Roman" w:hAnsi="Times New Roman" w:cs="Times New Roman"/>
          <w:sz w:val="24"/>
          <w:szCs w:val="24"/>
        </w:rPr>
        <w:t xml:space="preserve">свою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жизнь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связывали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земледельческими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работами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поколения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поколение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почитали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традиции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предков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верили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магическую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силу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духов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природы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создали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некий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календарь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, в основу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положены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собственные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наблюдения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20985">
        <w:rPr>
          <w:rFonts w:ascii="Times New Roman" w:hAnsi="Times New Roman" w:cs="Times New Roman"/>
          <w:sz w:val="24"/>
          <w:szCs w:val="24"/>
        </w:rPr>
        <w:t>изменениями</w:t>
      </w:r>
      <w:proofErr w:type="spellEnd"/>
      <w:r w:rsidR="006209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окружающей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среде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примеру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месяц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Январь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считался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переломным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моментом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зимней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поры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и началом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замечено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Рождественскую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ночь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небо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усыпано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9F">
        <w:rPr>
          <w:rFonts w:ascii="Times New Roman" w:hAnsi="Times New Roman" w:cs="Times New Roman"/>
          <w:sz w:val="24"/>
          <w:szCs w:val="24"/>
        </w:rPr>
        <w:t>звездами</w:t>
      </w:r>
      <w:proofErr w:type="spellEnd"/>
      <w:r w:rsidR="00C67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значит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будет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богатый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урожай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гороха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ягод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день ждали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снега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знаменовал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щедрые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дары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02">
        <w:rPr>
          <w:rFonts w:ascii="Times New Roman" w:hAnsi="Times New Roman" w:cs="Times New Roman"/>
          <w:sz w:val="24"/>
          <w:szCs w:val="24"/>
        </w:rPr>
        <w:t>природы</w:t>
      </w:r>
      <w:proofErr w:type="spellEnd"/>
      <w:r w:rsidR="00B00E02">
        <w:rPr>
          <w:rFonts w:ascii="Times New Roman" w:hAnsi="Times New Roman" w:cs="Times New Roman"/>
          <w:sz w:val="24"/>
          <w:szCs w:val="24"/>
        </w:rPr>
        <w:t xml:space="preserve">. </w:t>
      </w:r>
      <w:r w:rsidR="0061363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Аксинью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зима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отмечала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экватор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феврале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ждали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праздника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Стретенье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встретить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достойно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весеннее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тепло.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Пшеница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порадует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хозяев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урожаем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наблюдается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капель и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сверкает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солнышко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Настоящие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проводы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холодной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поры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устраивали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12657">
        <w:rPr>
          <w:rFonts w:ascii="Times New Roman" w:hAnsi="Times New Roman" w:cs="Times New Roman"/>
          <w:sz w:val="24"/>
          <w:szCs w:val="24"/>
        </w:rPr>
        <w:t>последнюю</w:t>
      </w:r>
      <w:proofErr w:type="spellEnd"/>
      <w:r w:rsidR="00F12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неделю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="0061363B">
        <w:rPr>
          <w:rFonts w:ascii="Times New Roman" w:hAnsi="Times New Roman" w:cs="Times New Roman"/>
          <w:sz w:val="24"/>
          <w:szCs w:val="24"/>
        </w:rPr>
        <w:t>Пасхальным</w:t>
      </w:r>
      <w:proofErr w:type="spellEnd"/>
      <w:r w:rsidR="0061363B">
        <w:rPr>
          <w:rFonts w:ascii="Times New Roman" w:hAnsi="Times New Roman" w:cs="Times New Roman"/>
          <w:sz w:val="24"/>
          <w:szCs w:val="24"/>
        </w:rPr>
        <w:t xml:space="preserve"> постом.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Кроме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щедрых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угощений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, безграничного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пиршества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массовых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гуляний, в день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Масленицы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сжигали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чучело,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знаменовавшее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конец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зимы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оставшийся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пепел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закапывали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рассеивали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в огородах и полях для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будущего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богатого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урожая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Жители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сельских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поселений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замечали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мартовскую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Евдокию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шел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снег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следует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ожидать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обильных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даров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огорода и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теплый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ветерок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означал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влажное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лето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северный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ветер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знаменовал</w:t>
      </w:r>
      <w:proofErr w:type="spellEnd"/>
      <w:r w:rsidR="00DF5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9D6">
        <w:rPr>
          <w:rFonts w:ascii="Times New Roman" w:hAnsi="Times New Roman" w:cs="Times New Roman"/>
          <w:sz w:val="24"/>
          <w:szCs w:val="24"/>
        </w:rPr>
        <w:t>прохладну</w:t>
      </w:r>
      <w:r w:rsidR="009447B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погоду в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знойный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сезон. С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особым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трепетом в душе ждали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праздника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Благовещение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радовались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люди, а и земля, и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ангелы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на небесах.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пробуждалась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почва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означало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готовность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обрабатыванию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посадке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культур. Для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хорошего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урожая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в церкви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приобретали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Благовещенскую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просфору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и во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посевных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привязывали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сеялке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lastRenderedPageBreak/>
        <w:t>после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смешивали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крохи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семенами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закапывали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эту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смесь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углам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огорода и поля.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Благовещенскую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икону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ставить на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емкость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с зерном,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приготовленного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9447B0">
        <w:rPr>
          <w:rFonts w:ascii="Times New Roman" w:hAnsi="Times New Roman" w:cs="Times New Roman"/>
          <w:sz w:val="24"/>
          <w:szCs w:val="24"/>
        </w:rPr>
        <w:t>посева</w:t>
      </w:r>
      <w:proofErr w:type="spellEnd"/>
      <w:r w:rsidR="009447B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произнести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определенный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заговор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пахать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землю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начинали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Егоров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день. В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мае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ожидали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дождей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холода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явления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знаменовали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плодородный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год.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Молодые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растения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высаживали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Иринин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день,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приговаривая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: «Будь красива,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сочна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, велика и щедра!».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Пшеницу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сеяли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150DB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5150DB">
        <w:rPr>
          <w:rFonts w:ascii="Times New Roman" w:hAnsi="Times New Roman" w:cs="Times New Roman"/>
          <w:sz w:val="24"/>
          <w:szCs w:val="24"/>
        </w:rPr>
        <w:t xml:space="preserve"> Богослова, а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картофель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Николы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Травы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наполнялись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целительной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силой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в канун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Купала,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эту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ночь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собирать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зелье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Месяц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богат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события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начиналась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горячая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пора по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сбору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урожая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длилась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конца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осени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. Год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обычно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завершался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мас</w:t>
      </w:r>
      <w:r w:rsidR="002F2EBF">
        <w:rPr>
          <w:rFonts w:ascii="Times New Roman" w:hAnsi="Times New Roman" w:cs="Times New Roman"/>
          <w:sz w:val="24"/>
          <w:szCs w:val="24"/>
        </w:rPr>
        <w:t>с</w:t>
      </w:r>
      <w:r w:rsidR="00597D45">
        <w:rPr>
          <w:rFonts w:ascii="Times New Roman" w:hAnsi="Times New Roman" w:cs="Times New Roman"/>
          <w:sz w:val="24"/>
          <w:szCs w:val="24"/>
        </w:rPr>
        <w:t>овыми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гуляньями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которых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благодарили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высшие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силы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щедрость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и просили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добротных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плодов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97D45">
        <w:rPr>
          <w:rFonts w:ascii="Times New Roman" w:hAnsi="Times New Roman" w:cs="Times New Roman"/>
          <w:sz w:val="24"/>
          <w:szCs w:val="24"/>
        </w:rPr>
        <w:t>грядущем</w:t>
      </w:r>
      <w:proofErr w:type="spellEnd"/>
      <w:r w:rsidR="00597D45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D704B7" w:rsidRDefault="00D704B7" w:rsidP="00060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B7" w:rsidRDefault="00D704B7" w:rsidP="00060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B7" w:rsidRDefault="00D704B7" w:rsidP="000601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B7" w:rsidRDefault="00D704B7" w:rsidP="000601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04B7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4190"/>
    <w:multiLevelType w:val="multilevel"/>
    <w:tmpl w:val="065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167ED9"/>
    <w:multiLevelType w:val="hybridMultilevel"/>
    <w:tmpl w:val="6130F4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D6863"/>
    <w:multiLevelType w:val="hybridMultilevel"/>
    <w:tmpl w:val="BF92E170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0"/>
  </w:num>
  <w:num w:numId="4">
    <w:abstractNumId w:val="35"/>
  </w:num>
  <w:num w:numId="5">
    <w:abstractNumId w:val="28"/>
  </w:num>
  <w:num w:numId="6">
    <w:abstractNumId w:val="12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21"/>
  </w:num>
  <w:num w:numId="12">
    <w:abstractNumId w:val="14"/>
  </w:num>
  <w:num w:numId="13">
    <w:abstractNumId w:val="40"/>
  </w:num>
  <w:num w:numId="14">
    <w:abstractNumId w:val="30"/>
  </w:num>
  <w:num w:numId="15">
    <w:abstractNumId w:val="16"/>
  </w:num>
  <w:num w:numId="16">
    <w:abstractNumId w:val="43"/>
  </w:num>
  <w:num w:numId="17">
    <w:abstractNumId w:val="39"/>
  </w:num>
  <w:num w:numId="18">
    <w:abstractNumId w:val="42"/>
  </w:num>
  <w:num w:numId="19">
    <w:abstractNumId w:val="24"/>
  </w:num>
  <w:num w:numId="20">
    <w:abstractNumId w:val="6"/>
  </w:num>
  <w:num w:numId="21">
    <w:abstractNumId w:val="3"/>
  </w:num>
  <w:num w:numId="22">
    <w:abstractNumId w:val="23"/>
  </w:num>
  <w:num w:numId="23">
    <w:abstractNumId w:val="37"/>
  </w:num>
  <w:num w:numId="24">
    <w:abstractNumId w:val="22"/>
  </w:num>
  <w:num w:numId="25">
    <w:abstractNumId w:val="33"/>
  </w:num>
  <w:num w:numId="26">
    <w:abstractNumId w:val="7"/>
  </w:num>
  <w:num w:numId="27">
    <w:abstractNumId w:val="20"/>
  </w:num>
  <w:num w:numId="28">
    <w:abstractNumId w:val="11"/>
  </w:num>
  <w:num w:numId="29">
    <w:abstractNumId w:val="26"/>
  </w:num>
  <w:num w:numId="30">
    <w:abstractNumId w:val="19"/>
  </w:num>
  <w:num w:numId="31">
    <w:abstractNumId w:val="41"/>
  </w:num>
  <w:num w:numId="32">
    <w:abstractNumId w:val="25"/>
  </w:num>
  <w:num w:numId="33">
    <w:abstractNumId w:val="31"/>
  </w:num>
  <w:num w:numId="34">
    <w:abstractNumId w:val="32"/>
  </w:num>
  <w:num w:numId="35">
    <w:abstractNumId w:val="2"/>
  </w:num>
  <w:num w:numId="36">
    <w:abstractNumId w:val="4"/>
  </w:num>
  <w:num w:numId="37">
    <w:abstractNumId w:val="29"/>
  </w:num>
  <w:num w:numId="38">
    <w:abstractNumId w:val="36"/>
  </w:num>
  <w:num w:numId="39">
    <w:abstractNumId w:val="10"/>
  </w:num>
  <w:num w:numId="40">
    <w:abstractNumId w:val="5"/>
  </w:num>
  <w:num w:numId="41">
    <w:abstractNumId w:val="18"/>
  </w:num>
  <w:num w:numId="42">
    <w:abstractNumId w:val="8"/>
  </w:num>
  <w:num w:numId="43">
    <w:abstractNumId w:val="3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556D"/>
    <w:rsid w:val="00007252"/>
    <w:rsid w:val="00011A05"/>
    <w:rsid w:val="00023623"/>
    <w:rsid w:val="00023811"/>
    <w:rsid w:val="00023BBA"/>
    <w:rsid w:val="00024ABD"/>
    <w:rsid w:val="00026A42"/>
    <w:rsid w:val="00027104"/>
    <w:rsid w:val="00030ABF"/>
    <w:rsid w:val="0003138F"/>
    <w:rsid w:val="0003341D"/>
    <w:rsid w:val="00047D77"/>
    <w:rsid w:val="000542DE"/>
    <w:rsid w:val="000553F9"/>
    <w:rsid w:val="000559FA"/>
    <w:rsid w:val="00057528"/>
    <w:rsid w:val="00057917"/>
    <w:rsid w:val="000601AF"/>
    <w:rsid w:val="000653B0"/>
    <w:rsid w:val="00071472"/>
    <w:rsid w:val="00076EBC"/>
    <w:rsid w:val="00081BA2"/>
    <w:rsid w:val="00086F42"/>
    <w:rsid w:val="00090331"/>
    <w:rsid w:val="00090B23"/>
    <w:rsid w:val="000A6B96"/>
    <w:rsid w:val="000B1C62"/>
    <w:rsid w:val="000C258A"/>
    <w:rsid w:val="000C2B69"/>
    <w:rsid w:val="000C38D4"/>
    <w:rsid w:val="000C559F"/>
    <w:rsid w:val="000C638F"/>
    <w:rsid w:val="000D5383"/>
    <w:rsid w:val="000D797E"/>
    <w:rsid w:val="000E32B8"/>
    <w:rsid w:val="000F39C8"/>
    <w:rsid w:val="000F467A"/>
    <w:rsid w:val="000F6393"/>
    <w:rsid w:val="000F6C90"/>
    <w:rsid w:val="001135FE"/>
    <w:rsid w:val="00117166"/>
    <w:rsid w:val="001207F7"/>
    <w:rsid w:val="00122063"/>
    <w:rsid w:val="00124414"/>
    <w:rsid w:val="0013322F"/>
    <w:rsid w:val="00146F40"/>
    <w:rsid w:val="00151AAB"/>
    <w:rsid w:val="00154086"/>
    <w:rsid w:val="00162975"/>
    <w:rsid w:val="001649CD"/>
    <w:rsid w:val="0017255A"/>
    <w:rsid w:val="00182598"/>
    <w:rsid w:val="00185D66"/>
    <w:rsid w:val="001862FF"/>
    <w:rsid w:val="00186623"/>
    <w:rsid w:val="0019183A"/>
    <w:rsid w:val="00193167"/>
    <w:rsid w:val="00194DD0"/>
    <w:rsid w:val="001A28C3"/>
    <w:rsid w:val="001A5D7D"/>
    <w:rsid w:val="001B2862"/>
    <w:rsid w:val="001B2D69"/>
    <w:rsid w:val="001B474B"/>
    <w:rsid w:val="001D3CB5"/>
    <w:rsid w:val="001E280A"/>
    <w:rsid w:val="001E3EB2"/>
    <w:rsid w:val="001F1FBC"/>
    <w:rsid w:val="001F7868"/>
    <w:rsid w:val="001F7FD2"/>
    <w:rsid w:val="002002E2"/>
    <w:rsid w:val="00202801"/>
    <w:rsid w:val="00202DB9"/>
    <w:rsid w:val="002048B5"/>
    <w:rsid w:val="002072B3"/>
    <w:rsid w:val="002130AB"/>
    <w:rsid w:val="0022044D"/>
    <w:rsid w:val="0022570A"/>
    <w:rsid w:val="002308BD"/>
    <w:rsid w:val="00234380"/>
    <w:rsid w:val="00242622"/>
    <w:rsid w:val="00242AC7"/>
    <w:rsid w:val="002448DF"/>
    <w:rsid w:val="00245986"/>
    <w:rsid w:val="002500E1"/>
    <w:rsid w:val="00253D41"/>
    <w:rsid w:val="00270C94"/>
    <w:rsid w:val="00272A45"/>
    <w:rsid w:val="00282631"/>
    <w:rsid w:val="00283E2D"/>
    <w:rsid w:val="00287E22"/>
    <w:rsid w:val="002942E9"/>
    <w:rsid w:val="002975DB"/>
    <w:rsid w:val="002A7136"/>
    <w:rsid w:val="002B2D68"/>
    <w:rsid w:val="002B5B3E"/>
    <w:rsid w:val="002C00BE"/>
    <w:rsid w:val="002C1669"/>
    <w:rsid w:val="002C1FF5"/>
    <w:rsid w:val="002D1B52"/>
    <w:rsid w:val="002E0A8E"/>
    <w:rsid w:val="002E3241"/>
    <w:rsid w:val="002F2EBF"/>
    <w:rsid w:val="002F3CC2"/>
    <w:rsid w:val="00301B64"/>
    <w:rsid w:val="003044DA"/>
    <w:rsid w:val="00305BEB"/>
    <w:rsid w:val="00306E49"/>
    <w:rsid w:val="00310CB7"/>
    <w:rsid w:val="00314E91"/>
    <w:rsid w:val="00317B83"/>
    <w:rsid w:val="003223FB"/>
    <w:rsid w:val="00323FC7"/>
    <w:rsid w:val="0032761A"/>
    <w:rsid w:val="003324C7"/>
    <w:rsid w:val="003410A3"/>
    <w:rsid w:val="00347ED4"/>
    <w:rsid w:val="003520D3"/>
    <w:rsid w:val="00355401"/>
    <w:rsid w:val="003564E6"/>
    <w:rsid w:val="003620E9"/>
    <w:rsid w:val="003649E7"/>
    <w:rsid w:val="00371928"/>
    <w:rsid w:val="003749B1"/>
    <w:rsid w:val="00380149"/>
    <w:rsid w:val="00381DE8"/>
    <w:rsid w:val="00384DD1"/>
    <w:rsid w:val="00390DCE"/>
    <w:rsid w:val="003A1A91"/>
    <w:rsid w:val="003A5C71"/>
    <w:rsid w:val="003B421E"/>
    <w:rsid w:val="003B59DE"/>
    <w:rsid w:val="003B62F0"/>
    <w:rsid w:val="003C13B5"/>
    <w:rsid w:val="003C4D98"/>
    <w:rsid w:val="003D3D75"/>
    <w:rsid w:val="003E2E25"/>
    <w:rsid w:val="003E3701"/>
    <w:rsid w:val="003E60D5"/>
    <w:rsid w:val="00402248"/>
    <w:rsid w:val="00405D6A"/>
    <w:rsid w:val="00411FD5"/>
    <w:rsid w:val="00412662"/>
    <w:rsid w:val="004129C0"/>
    <w:rsid w:val="004174E1"/>
    <w:rsid w:val="00417A6E"/>
    <w:rsid w:val="00424C42"/>
    <w:rsid w:val="004278DC"/>
    <w:rsid w:val="00430089"/>
    <w:rsid w:val="00430587"/>
    <w:rsid w:val="00434737"/>
    <w:rsid w:val="00441CBF"/>
    <w:rsid w:val="0044462B"/>
    <w:rsid w:val="00445861"/>
    <w:rsid w:val="004515E3"/>
    <w:rsid w:val="00453CA1"/>
    <w:rsid w:val="00454D0B"/>
    <w:rsid w:val="00462FA8"/>
    <w:rsid w:val="00464A28"/>
    <w:rsid w:val="004653BB"/>
    <w:rsid w:val="00467278"/>
    <w:rsid w:val="00472F2A"/>
    <w:rsid w:val="0047318A"/>
    <w:rsid w:val="00474B3B"/>
    <w:rsid w:val="00477988"/>
    <w:rsid w:val="00480D13"/>
    <w:rsid w:val="00482B67"/>
    <w:rsid w:val="00491C13"/>
    <w:rsid w:val="00497DA1"/>
    <w:rsid w:val="004A47AC"/>
    <w:rsid w:val="004A6BD6"/>
    <w:rsid w:val="004B390F"/>
    <w:rsid w:val="004B42CC"/>
    <w:rsid w:val="004C00D7"/>
    <w:rsid w:val="004C0184"/>
    <w:rsid w:val="004C31A7"/>
    <w:rsid w:val="004D1AAC"/>
    <w:rsid w:val="004D6389"/>
    <w:rsid w:val="004D695B"/>
    <w:rsid w:val="004D7A85"/>
    <w:rsid w:val="004E4144"/>
    <w:rsid w:val="004F125B"/>
    <w:rsid w:val="00504068"/>
    <w:rsid w:val="0051263C"/>
    <w:rsid w:val="0051294F"/>
    <w:rsid w:val="00514CF3"/>
    <w:rsid w:val="005150DB"/>
    <w:rsid w:val="005163FA"/>
    <w:rsid w:val="00517D24"/>
    <w:rsid w:val="00524C7F"/>
    <w:rsid w:val="0052635C"/>
    <w:rsid w:val="00531B45"/>
    <w:rsid w:val="00547401"/>
    <w:rsid w:val="00550B00"/>
    <w:rsid w:val="00552084"/>
    <w:rsid w:val="00552CF6"/>
    <w:rsid w:val="00554F47"/>
    <w:rsid w:val="00556C31"/>
    <w:rsid w:val="005570C3"/>
    <w:rsid w:val="0056418B"/>
    <w:rsid w:val="0056735E"/>
    <w:rsid w:val="00572E59"/>
    <w:rsid w:val="00576097"/>
    <w:rsid w:val="00585BF2"/>
    <w:rsid w:val="0058741D"/>
    <w:rsid w:val="00592430"/>
    <w:rsid w:val="005962FE"/>
    <w:rsid w:val="00597D45"/>
    <w:rsid w:val="005A11B2"/>
    <w:rsid w:val="005A1352"/>
    <w:rsid w:val="005A2854"/>
    <w:rsid w:val="005A599A"/>
    <w:rsid w:val="005A64DE"/>
    <w:rsid w:val="005A6E6B"/>
    <w:rsid w:val="005A7F04"/>
    <w:rsid w:val="005C10B6"/>
    <w:rsid w:val="005C3088"/>
    <w:rsid w:val="005C58AF"/>
    <w:rsid w:val="005C69ED"/>
    <w:rsid w:val="005C6FBF"/>
    <w:rsid w:val="005D311A"/>
    <w:rsid w:val="005E1EC2"/>
    <w:rsid w:val="005E4471"/>
    <w:rsid w:val="005E768B"/>
    <w:rsid w:val="005E7F83"/>
    <w:rsid w:val="005F2E25"/>
    <w:rsid w:val="005F2F74"/>
    <w:rsid w:val="005F31A1"/>
    <w:rsid w:val="005F7E05"/>
    <w:rsid w:val="00602C8B"/>
    <w:rsid w:val="00611717"/>
    <w:rsid w:val="0061363B"/>
    <w:rsid w:val="006204C9"/>
    <w:rsid w:val="00620985"/>
    <w:rsid w:val="006270EE"/>
    <w:rsid w:val="006317A9"/>
    <w:rsid w:val="00643FE7"/>
    <w:rsid w:val="00646B47"/>
    <w:rsid w:val="00652B9D"/>
    <w:rsid w:val="006660BF"/>
    <w:rsid w:val="00674B6D"/>
    <w:rsid w:val="00680642"/>
    <w:rsid w:val="00686812"/>
    <w:rsid w:val="00690324"/>
    <w:rsid w:val="006928A2"/>
    <w:rsid w:val="006939C4"/>
    <w:rsid w:val="006A0BD0"/>
    <w:rsid w:val="006A1E91"/>
    <w:rsid w:val="006A6231"/>
    <w:rsid w:val="006A683A"/>
    <w:rsid w:val="006B08D9"/>
    <w:rsid w:val="006B25BC"/>
    <w:rsid w:val="006B341E"/>
    <w:rsid w:val="006B4D30"/>
    <w:rsid w:val="006B6477"/>
    <w:rsid w:val="006C0C99"/>
    <w:rsid w:val="006C314A"/>
    <w:rsid w:val="006E07BB"/>
    <w:rsid w:val="006E09C8"/>
    <w:rsid w:val="006E23DC"/>
    <w:rsid w:val="006E5864"/>
    <w:rsid w:val="006E71CD"/>
    <w:rsid w:val="006F6C63"/>
    <w:rsid w:val="0070597F"/>
    <w:rsid w:val="0070724F"/>
    <w:rsid w:val="0071450F"/>
    <w:rsid w:val="007158A4"/>
    <w:rsid w:val="00727D59"/>
    <w:rsid w:val="00730688"/>
    <w:rsid w:val="00731B20"/>
    <w:rsid w:val="00737B44"/>
    <w:rsid w:val="007471FD"/>
    <w:rsid w:val="00750970"/>
    <w:rsid w:val="00751EBF"/>
    <w:rsid w:val="00760CAE"/>
    <w:rsid w:val="00764129"/>
    <w:rsid w:val="007727FE"/>
    <w:rsid w:val="00772C7F"/>
    <w:rsid w:val="00774BF2"/>
    <w:rsid w:val="00785AFD"/>
    <w:rsid w:val="00786D9A"/>
    <w:rsid w:val="0078773F"/>
    <w:rsid w:val="00790D13"/>
    <w:rsid w:val="00790E57"/>
    <w:rsid w:val="007927F1"/>
    <w:rsid w:val="007A19EF"/>
    <w:rsid w:val="007A37FB"/>
    <w:rsid w:val="007A3860"/>
    <w:rsid w:val="007A5336"/>
    <w:rsid w:val="007A5A19"/>
    <w:rsid w:val="007A6463"/>
    <w:rsid w:val="007B036E"/>
    <w:rsid w:val="007B09AD"/>
    <w:rsid w:val="007B160E"/>
    <w:rsid w:val="007B32E1"/>
    <w:rsid w:val="007B7AC8"/>
    <w:rsid w:val="007C6DB5"/>
    <w:rsid w:val="007D0A7B"/>
    <w:rsid w:val="007E6035"/>
    <w:rsid w:val="008147E6"/>
    <w:rsid w:val="00815AE5"/>
    <w:rsid w:val="008170A0"/>
    <w:rsid w:val="00824DA2"/>
    <w:rsid w:val="008369A8"/>
    <w:rsid w:val="008374A8"/>
    <w:rsid w:val="00852338"/>
    <w:rsid w:val="00855DB4"/>
    <w:rsid w:val="00857F16"/>
    <w:rsid w:val="008621AA"/>
    <w:rsid w:val="008639CB"/>
    <w:rsid w:val="0087099E"/>
    <w:rsid w:val="00882B1D"/>
    <w:rsid w:val="00886C29"/>
    <w:rsid w:val="0088783D"/>
    <w:rsid w:val="00892F37"/>
    <w:rsid w:val="00895EFD"/>
    <w:rsid w:val="00897B01"/>
    <w:rsid w:val="008A0B0C"/>
    <w:rsid w:val="008A1355"/>
    <w:rsid w:val="008B145D"/>
    <w:rsid w:val="008D2D8A"/>
    <w:rsid w:val="008F5295"/>
    <w:rsid w:val="00902B81"/>
    <w:rsid w:val="00903FE9"/>
    <w:rsid w:val="00905CD7"/>
    <w:rsid w:val="0091145C"/>
    <w:rsid w:val="009156A4"/>
    <w:rsid w:val="00917140"/>
    <w:rsid w:val="00922284"/>
    <w:rsid w:val="00923ECE"/>
    <w:rsid w:val="00925BED"/>
    <w:rsid w:val="009263E6"/>
    <w:rsid w:val="00926D4C"/>
    <w:rsid w:val="009300BD"/>
    <w:rsid w:val="00930482"/>
    <w:rsid w:val="009320C5"/>
    <w:rsid w:val="009421F0"/>
    <w:rsid w:val="009447B0"/>
    <w:rsid w:val="00944880"/>
    <w:rsid w:val="0094602C"/>
    <w:rsid w:val="00957289"/>
    <w:rsid w:val="00965519"/>
    <w:rsid w:val="00981156"/>
    <w:rsid w:val="00993650"/>
    <w:rsid w:val="009A6DC1"/>
    <w:rsid w:val="009B6024"/>
    <w:rsid w:val="009C2FB2"/>
    <w:rsid w:val="009C3EA5"/>
    <w:rsid w:val="009D195E"/>
    <w:rsid w:val="009D5598"/>
    <w:rsid w:val="009E051E"/>
    <w:rsid w:val="009E545D"/>
    <w:rsid w:val="009E608C"/>
    <w:rsid w:val="009E6794"/>
    <w:rsid w:val="00A00912"/>
    <w:rsid w:val="00A01B28"/>
    <w:rsid w:val="00A03682"/>
    <w:rsid w:val="00A04FB6"/>
    <w:rsid w:val="00A126D3"/>
    <w:rsid w:val="00A15C4E"/>
    <w:rsid w:val="00A1652A"/>
    <w:rsid w:val="00A25518"/>
    <w:rsid w:val="00A25CA0"/>
    <w:rsid w:val="00A30523"/>
    <w:rsid w:val="00A31A3B"/>
    <w:rsid w:val="00A35590"/>
    <w:rsid w:val="00A361F8"/>
    <w:rsid w:val="00A40426"/>
    <w:rsid w:val="00A40707"/>
    <w:rsid w:val="00A46058"/>
    <w:rsid w:val="00A467FE"/>
    <w:rsid w:val="00A50261"/>
    <w:rsid w:val="00A57356"/>
    <w:rsid w:val="00A60124"/>
    <w:rsid w:val="00A62B81"/>
    <w:rsid w:val="00A62D51"/>
    <w:rsid w:val="00A64037"/>
    <w:rsid w:val="00A802C2"/>
    <w:rsid w:val="00A835F1"/>
    <w:rsid w:val="00A915C3"/>
    <w:rsid w:val="00A937A8"/>
    <w:rsid w:val="00A959C7"/>
    <w:rsid w:val="00A95CD1"/>
    <w:rsid w:val="00AA63E2"/>
    <w:rsid w:val="00AB23A2"/>
    <w:rsid w:val="00AB482E"/>
    <w:rsid w:val="00AC6E19"/>
    <w:rsid w:val="00AC7CA9"/>
    <w:rsid w:val="00AC7DBE"/>
    <w:rsid w:val="00AD0F45"/>
    <w:rsid w:val="00AD4A69"/>
    <w:rsid w:val="00AE208F"/>
    <w:rsid w:val="00AE2FD9"/>
    <w:rsid w:val="00AF7F3D"/>
    <w:rsid w:val="00B00B48"/>
    <w:rsid w:val="00B00E02"/>
    <w:rsid w:val="00B020B0"/>
    <w:rsid w:val="00B06FBB"/>
    <w:rsid w:val="00B14454"/>
    <w:rsid w:val="00B16A71"/>
    <w:rsid w:val="00B25298"/>
    <w:rsid w:val="00B260CA"/>
    <w:rsid w:val="00B33DEB"/>
    <w:rsid w:val="00B34EFB"/>
    <w:rsid w:val="00B359BC"/>
    <w:rsid w:val="00B37778"/>
    <w:rsid w:val="00B379B1"/>
    <w:rsid w:val="00B40FF4"/>
    <w:rsid w:val="00B61259"/>
    <w:rsid w:val="00B66868"/>
    <w:rsid w:val="00B72067"/>
    <w:rsid w:val="00B82CC6"/>
    <w:rsid w:val="00B8659C"/>
    <w:rsid w:val="00B869C5"/>
    <w:rsid w:val="00BA4756"/>
    <w:rsid w:val="00BB3EAD"/>
    <w:rsid w:val="00BB7CE8"/>
    <w:rsid w:val="00BB7E83"/>
    <w:rsid w:val="00BC6678"/>
    <w:rsid w:val="00BD289B"/>
    <w:rsid w:val="00BE3E09"/>
    <w:rsid w:val="00BE5AEF"/>
    <w:rsid w:val="00BE6EB5"/>
    <w:rsid w:val="00BF2CC8"/>
    <w:rsid w:val="00C02DD9"/>
    <w:rsid w:val="00C02EEE"/>
    <w:rsid w:val="00C050CB"/>
    <w:rsid w:val="00C0773B"/>
    <w:rsid w:val="00C10CBE"/>
    <w:rsid w:val="00C166CD"/>
    <w:rsid w:val="00C16AD2"/>
    <w:rsid w:val="00C20C0B"/>
    <w:rsid w:val="00C2108C"/>
    <w:rsid w:val="00C30F29"/>
    <w:rsid w:val="00C313F8"/>
    <w:rsid w:val="00C31C8C"/>
    <w:rsid w:val="00C33F5D"/>
    <w:rsid w:val="00C37610"/>
    <w:rsid w:val="00C4450B"/>
    <w:rsid w:val="00C57393"/>
    <w:rsid w:val="00C6779F"/>
    <w:rsid w:val="00C76CB8"/>
    <w:rsid w:val="00C7771F"/>
    <w:rsid w:val="00C97BDD"/>
    <w:rsid w:val="00CB2BB9"/>
    <w:rsid w:val="00CB71A6"/>
    <w:rsid w:val="00CB7D2E"/>
    <w:rsid w:val="00CC0469"/>
    <w:rsid w:val="00CC70BC"/>
    <w:rsid w:val="00CD29EB"/>
    <w:rsid w:val="00CD5DEB"/>
    <w:rsid w:val="00D02B19"/>
    <w:rsid w:val="00D07EB0"/>
    <w:rsid w:val="00D14C7E"/>
    <w:rsid w:val="00D21A22"/>
    <w:rsid w:val="00D23A92"/>
    <w:rsid w:val="00D24461"/>
    <w:rsid w:val="00D32491"/>
    <w:rsid w:val="00D47436"/>
    <w:rsid w:val="00D4777A"/>
    <w:rsid w:val="00D50329"/>
    <w:rsid w:val="00D66DF3"/>
    <w:rsid w:val="00D704B7"/>
    <w:rsid w:val="00D71A0D"/>
    <w:rsid w:val="00D733C1"/>
    <w:rsid w:val="00D7381A"/>
    <w:rsid w:val="00D867EC"/>
    <w:rsid w:val="00D945AA"/>
    <w:rsid w:val="00DA1403"/>
    <w:rsid w:val="00DA1D39"/>
    <w:rsid w:val="00DB26B6"/>
    <w:rsid w:val="00DB54B9"/>
    <w:rsid w:val="00DC4A8C"/>
    <w:rsid w:val="00DC54EB"/>
    <w:rsid w:val="00DC6B97"/>
    <w:rsid w:val="00DC7960"/>
    <w:rsid w:val="00DD0374"/>
    <w:rsid w:val="00DD30C0"/>
    <w:rsid w:val="00DD32E6"/>
    <w:rsid w:val="00DD5911"/>
    <w:rsid w:val="00DD6406"/>
    <w:rsid w:val="00DE440D"/>
    <w:rsid w:val="00DE615F"/>
    <w:rsid w:val="00DF4AB7"/>
    <w:rsid w:val="00DF59D6"/>
    <w:rsid w:val="00E00FDA"/>
    <w:rsid w:val="00E049F6"/>
    <w:rsid w:val="00E0750F"/>
    <w:rsid w:val="00E23BC9"/>
    <w:rsid w:val="00E303F7"/>
    <w:rsid w:val="00E340B9"/>
    <w:rsid w:val="00E365AF"/>
    <w:rsid w:val="00E4300A"/>
    <w:rsid w:val="00E4337E"/>
    <w:rsid w:val="00E43A15"/>
    <w:rsid w:val="00E51604"/>
    <w:rsid w:val="00E51CD7"/>
    <w:rsid w:val="00E54EBA"/>
    <w:rsid w:val="00E55E4A"/>
    <w:rsid w:val="00E614A2"/>
    <w:rsid w:val="00E617DD"/>
    <w:rsid w:val="00E63EE8"/>
    <w:rsid w:val="00E64006"/>
    <w:rsid w:val="00E641FA"/>
    <w:rsid w:val="00E64260"/>
    <w:rsid w:val="00E66018"/>
    <w:rsid w:val="00E66CA2"/>
    <w:rsid w:val="00E71852"/>
    <w:rsid w:val="00E73D8E"/>
    <w:rsid w:val="00E935EF"/>
    <w:rsid w:val="00EA10A6"/>
    <w:rsid w:val="00EA6550"/>
    <w:rsid w:val="00EB2293"/>
    <w:rsid w:val="00EB33F6"/>
    <w:rsid w:val="00EC0875"/>
    <w:rsid w:val="00EC100C"/>
    <w:rsid w:val="00EC498C"/>
    <w:rsid w:val="00EC5B3D"/>
    <w:rsid w:val="00EC5BC9"/>
    <w:rsid w:val="00EE077E"/>
    <w:rsid w:val="00EE090A"/>
    <w:rsid w:val="00EF7292"/>
    <w:rsid w:val="00F043A1"/>
    <w:rsid w:val="00F05E80"/>
    <w:rsid w:val="00F062BD"/>
    <w:rsid w:val="00F06CF1"/>
    <w:rsid w:val="00F10A05"/>
    <w:rsid w:val="00F10AAD"/>
    <w:rsid w:val="00F12657"/>
    <w:rsid w:val="00F12C8D"/>
    <w:rsid w:val="00F1465A"/>
    <w:rsid w:val="00F17000"/>
    <w:rsid w:val="00F23DA4"/>
    <w:rsid w:val="00F2658B"/>
    <w:rsid w:val="00F30FBD"/>
    <w:rsid w:val="00F41E15"/>
    <w:rsid w:val="00F44155"/>
    <w:rsid w:val="00F52EB5"/>
    <w:rsid w:val="00F5444F"/>
    <w:rsid w:val="00F55296"/>
    <w:rsid w:val="00F564EE"/>
    <w:rsid w:val="00F62360"/>
    <w:rsid w:val="00F62604"/>
    <w:rsid w:val="00F64F37"/>
    <w:rsid w:val="00F71C57"/>
    <w:rsid w:val="00F73C80"/>
    <w:rsid w:val="00F838A2"/>
    <w:rsid w:val="00F83ABE"/>
    <w:rsid w:val="00F90EC5"/>
    <w:rsid w:val="00F955AE"/>
    <w:rsid w:val="00F97074"/>
    <w:rsid w:val="00FA00BB"/>
    <w:rsid w:val="00FA3179"/>
    <w:rsid w:val="00FA7217"/>
    <w:rsid w:val="00FB4176"/>
    <w:rsid w:val="00FB4B69"/>
    <w:rsid w:val="00FB5283"/>
    <w:rsid w:val="00FC2022"/>
    <w:rsid w:val="00FC5CA8"/>
    <w:rsid w:val="00FC74B0"/>
    <w:rsid w:val="00FD2919"/>
    <w:rsid w:val="00FD57CD"/>
    <w:rsid w:val="00FD5F2C"/>
    <w:rsid w:val="00FE0077"/>
    <w:rsid w:val="00FE086E"/>
    <w:rsid w:val="00FE38C6"/>
    <w:rsid w:val="00FE4AB6"/>
    <w:rsid w:val="00FE52E1"/>
    <w:rsid w:val="00FE5C56"/>
    <w:rsid w:val="00FE60B7"/>
    <w:rsid w:val="00FF3617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17"/>
  </w:style>
  <w:style w:type="paragraph" w:styleId="1">
    <w:name w:val="heading 1"/>
    <w:basedOn w:val="a"/>
    <w:next w:val="a"/>
    <w:link w:val="10"/>
    <w:uiPriority w:val="9"/>
    <w:qFormat/>
    <w:rsid w:val="001A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276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95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08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5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079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1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751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185250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21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5844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3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6885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0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837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3490160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57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14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4923163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4485-B1B3-426A-93B7-18F2CE65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6479</TotalTime>
  <Pages>2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100</cp:revision>
  <cp:lastPrinted>2016-11-25T16:47:00Z</cp:lastPrinted>
  <dcterms:created xsi:type="dcterms:W3CDTF">2016-09-20T16:50:00Z</dcterms:created>
  <dcterms:modified xsi:type="dcterms:W3CDTF">2017-02-01T12:39:00Z</dcterms:modified>
</cp:coreProperties>
</file>